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60" w:lineRule="exact"/>
        <w:rPr>
          <w:rFonts w:eastAsia="方正仿宋简体"/>
          <w:sz w:val="30"/>
          <w:szCs w:val="30"/>
        </w:rPr>
      </w:pPr>
      <w:r>
        <w:rPr>
          <w:rFonts w:eastAsia="黑体"/>
          <w:sz w:val="28"/>
          <w:szCs w:val="28"/>
        </w:rPr>
        <w:t>附件1</w:t>
      </w:r>
    </w:p>
    <w:p>
      <w:pPr>
        <w:adjustRightInd w:val="0"/>
        <w:snapToGrid w:val="0"/>
        <w:spacing w:line="54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候选人材料报送</w:t>
      </w:r>
      <w:r>
        <w:rPr>
          <w:rFonts w:eastAsia="方正小标宋简体" w:hint="eastAsia"/>
          <w:b/>
          <w:sz w:val="36"/>
          <w:szCs w:val="36"/>
        </w:rPr>
        <w:t>须知</w:t>
      </w:r>
    </w:p>
    <w:p>
      <w:pPr>
        <w:adjustRightInd w:val="0"/>
        <w:snapToGrid w:val="0"/>
        <w:spacing w:line="540" w:lineRule="exact"/>
        <w:ind w:firstLine="600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1"/>
        <w:rPr>
          <w:rFonts w:eastAsia="黑体"/>
          <w:sz w:val="32"/>
          <w:szCs w:val="32"/>
        </w:rPr>
      </w:pPr>
      <w:r>
        <w:rPr>
          <w:rFonts w:eastAsia="方正仿宋简体"/>
          <w:sz w:val="32"/>
          <w:szCs w:val="32"/>
        </w:rPr>
        <w:t>请各市州教育主管部门、各高校务必于</w:t>
      </w:r>
      <w:r>
        <w:rPr>
          <w:rFonts w:eastAsia="方正仿宋简体" w:hint="eastAsia"/>
          <w:sz w:val="32"/>
          <w:szCs w:val="32"/>
        </w:rPr>
        <w:t>6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日前</w:t>
      </w:r>
      <w:r>
        <w:rPr>
          <w:rFonts w:eastAsia="方正仿宋简体" w:hint="eastAsia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将</w:t>
      </w:r>
      <w:r>
        <w:rPr>
          <w:rFonts w:eastAsia="方正仿宋简体" w:hint="eastAsia"/>
          <w:sz w:val="32"/>
          <w:szCs w:val="32"/>
        </w:rPr>
        <w:t>下列</w:t>
      </w:r>
      <w:r>
        <w:rPr>
          <w:rFonts w:eastAsia="方正仿宋简体"/>
          <w:sz w:val="32"/>
          <w:szCs w:val="32"/>
        </w:rPr>
        <w:t>4项材料报送教师工作处，并将电子版打包发送至指定邮箱scjytjsc@126.com。</w:t>
      </w:r>
    </w:p>
    <w:p>
      <w:pPr>
        <w:adjustRightInd w:val="0"/>
        <w:snapToGrid w:val="0"/>
        <w:spacing w:line="560" w:lineRule="exact"/>
        <w:ind w:firstLine="60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1.推选工作情况报告1份，加盖市级教育主管部门或高校公章。</w:t>
      </w:r>
    </w:p>
    <w:p>
      <w:pPr>
        <w:adjustRightInd w:val="0"/>
        <w:snapToGrid w:val="0"/>
        <w:spacing w:line="560" w:lineRule="exact"/>
        <w:ind w:firstLine="60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2.《2022年全国教书育人楷模推荐表》（附件2）。</w:t>
      </w:r>
    </w:p>
    <w:p>
      <w:pPr>
        <w:adjustRightInd w:val="0"/>
        <w:snapToGrid w:val="0"/>
        <w:spacing w:line="560" w:lineRule="exact"/>
        <w:ind w:firstLine="60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</w:t>
      </w:r>
      <w:r>
        <w:rPr>
          <w:rFonts w:eastAsia="方正仿宋简体" w:hint="eastAsia"/>
          <w:sz w:val="32"/>
          <w:szCs w:val="32"/>
        </w:rPr>
        <w:t>候选人</w:t>
      </w:r>
      <w:r>
        <w:rPr>
          <w:rFonts w:eastAsia="方正仿宋简体"/>
          <w:sz w:val="32"/>
          <w:szCs w:val="32"/>
        </w:rPr>
        <w:t>彩色登记照电子版。头部占照片尺寸的2／3，照片尺寸为320*240像素以上，大小为100-500K之间，格式为jpg，文件名为“姓名-省份”。同时，提供电子版彩色工作照3-5张，照片大小在1M以上，并以工作内容命名。</w:t>
      </w:r>
    </w:p>
    <w:p>
      <w:pPr>
        <w:adjustRightInd w:val="0"/>
        <w:snapToGrid w:val="0"/>
        <w:spacing w:line="560" w:lineRule="exact"/>
        <w:ind w:firstLine="60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4.</w:t>
      </w:r>
      <w:r>
        <w:rPr>
          <w:rFonts w:eastAsia="方正仿宋简体" w:hint="eastAsia"/>
          <w:sz w:val="32"/>
          <w:szCs w:val="32"/>
        </w:rPr>
        <w:t>候选人</w:t>
      </w:r>
      <w:r>
        <w:rPr>
          <w:rFonts w:eastAsia="方正仿宋简体"/>
          <w:sz w:val="32"/>
          <w:szCs w:val="32"/>
        </w:rPr>
        <w:t>详细事迹材料。严格参照提供的</w:t>
      </w:r>
      <w:r>
        <w:rPr>
          <w:rFonts w:ascii="黑体" w:eastAsia="黑体" w:cs="黑体" w:hint="eastAsia"/>
          <w:sz w:val="32"/>
          <w:szCs w:val="32"/>
        </w:rPr>
        <w:t>样例</w:t>
      </w:r>
      <w:r>
        <w:rPr>
          <w:rFonts w:eastAsia="方正仿宋简体"/>
          <w:sz w:val="32"/>
          <w:szCs w:val="32"/>
        </w:rPr>
        <w:t>（详见附件3）</w:t>
      </w:r>
      <w:r>
        <w:rPr>
          <w:rFonts w:eastAsia="方正仿宋简体" w:hint="eastAsia"/>
          <w:sz w:val="32"/>
          <w:szCs w:val="32"/>
        </w:rPr>
        <w:t>提供</w:t>
      </w:r>
      <w:r>
        <w:rPr>
          <w:rFonts w:eastAsia="方正仿宋简体"/>
          <w:sz w:val="32"/>
          <w:szCs w:val="32"/>
        </w:rPr>
        <w:t>材料</w:t>
      </w:r>
      <w:r>
        <w:rPr>
          <w:rFonts w:eastAsia="方正仿宋简体" w:hint="eastAsia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内容</w:t>
      </w:r>
      <w:r>
        <w:rPr>
          <w:rFonts w:eastAsia="方正仿宋简体" w:hint="eastAsia"/>
          <w:sz w:val="32"/>
          <w:szCs w:val="32"/>
        </w:rPr>
        <w:t>要</w:t>
      </w:r>
      <w:r>
        <w:rPr>
          <w:rFonts w:eastAsia="方正仿宋简体"/>
          <w:sz w:val="32"/>
          <w:szCs w:val="32"/>
        </w:rPr>
        <w:t>翔实</w:t>
      </w:r>
      <w:r>
        <w:rPr>
          <w:rFonts w:eastAsia="方正仿宋简体" w:hint="eastAsia"/>
          <w:sz w:val="32"/>
          <w:szCs w:val="32"/>
        </w:rPr>
        <w:t>准确</w:t>
      </w:r>
      <w:r>
        <w:rPr>
          <w:rFonts w:eastAsia="方正仿宋简体"/>
          <w:sz w:val="32"/>
          <w:szCs w:val="32"/>
        </w:rPr>
        <w:t>、感染力强，有</w:t>
      </w:r>
      <w:r>
        <w:rPr>
          <w:rFonts w:eastAsia="方正仿宋简体" w:hint="eastAsia"/>
          <w:sz w:val="32"/>
          <w:szCs w:val="32"/>
        </w:rPr>
        <w:t>具体</w:t>
      </w:r>
      <w:r>
        <w:rPr>
          <w:rFonts w:eastAsia="方正仿宋简体"/>
          <w:sz w:val="32"/>
          <w:szCs w:val="32"/>
        </w:rPr>
        <w:t>工作事例，充分展现候选人的先进性和典型性，字数在5000字以内。</w:t>
      </w:r>
    </w:p>
    <w:p>
      <w:pPr>
        <w:adjustRightInd w:val="0"/>
        <w:snapToGrid w:val="0"/>
        <w:spacing w:line="560" w:lineRule="exact"/>
        <w:ind w:firstLine="601"/>
      </w:pPr>
      <w:r>
        <w:rPr>
          <w:rFonts w:eastAsia="方正仿宋简体"/>
          <w:sz w:val="32"/>
          <w:szCs w:val="32"/>
        </w:rPr>
        <w:t>请市（州）教育部门和各高校</w:t>
      </w:r>
      <w:bookmarkStart w:id="0" w:name="_GoBack"/>
      <w:bookmarkEnd w:id="0"/>
      <w:r>
        <w:rPr>
          <w:rFonts w:eastAsia="方正仿宋简体" w:hint="eastAsia"/>
          <w:sz w:val="32"/>
          <w:szCs w:val="32"/>
        </w:rPr>
        <w:t>对候选人</w:t>
      </w:r>
      <w:r>
        <w:rPr>
          <w:rFonts w:eastAsia="方正仿宋简体"/>
          <w:sz w:val="32"/>
          <w:szCs w:val="32"/>
        </w:rPr>
        <w:t>材料格式内容严格审核把关后按时报送，对不符合要求的事迹材料将予以退回</w:t>
      </w:r>
      <w:r>
        <w:rPr>
          <w:rFonts w:eastAsia="方正仿宋简体" w:hint="eastAsia"/>
          <w:sz w:val="32"/>
          <w:szCs w:val="32"/>
        </w:rPr>
        <w:t>。</w:t>
      </w: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jc w:val="center"/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559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yle="position:absolute;margin-left:0.0pt;margin-top:0.0pt;width:4.5pt;height:10.35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5"/>
      <w:tabs>
        <w:tab w:val="center" w:pos="4153"/>
        <w:tab w:val="right" w:pos="8306"/>
      </w:tabs>
      <w:ind w:right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339</Words>
  <Characters>382</Characters>
  <Lines>20</Lines>
  <Paragraphs>8</Paragraphs>
  <CharactersWithSpaces>382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2</cp:revision>
  <dcterms:created xsi:type="dcterms:W3CDTF">2021-05-17T12:13:00Z</dcterms:created>
  <dcterms:modified xsi:type="dcterms:W3CDTF">2022-05-27T09:03:09Z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2052-11.8.2.8621</vt:lpwstr>
  </property>
</Properties>
</file>