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宋体"/>
          <w:bCs/>
          <w:sz w:val="32"/>
          <w:szCs w:val="20"/>
        </w:rPr>
      </w:pPr>
      <w:r>
        <w:rPr>
          <w:rFonts w:hint="eastAsia" w:ascii="仿宋_GB2312" w:eastAsia="仿宋_GB2312" w:cs="宋体"/>
          <w:bCs/>
          <w:sz w:val="32"/>
          <w:szCs w:val="20"/>
        </w:rPr>
        <w:t>附件4</w:t>
      </w:r>
    </w:p>
    <w:p>
      <w:pPr>
        <w:widowControl/>
        <w:wordWrap w:val="0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自贡职业技术学院</w:t>
      </w: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________ 年学生开放性实验设计方案</w:t>
      </w:r>
    </w:p>
    <w:tbl>
      <w:tblPr>
        <w:tblStyle w:val="4"/>
        <w:tblW w:w="10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074"/>
        <w:gridCol w:w="1537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年级班级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8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成员签名</w:t>
            </w:r>
          </w:p>
        </w:tc>
        <w:tc>
          <w:tcPr>
            <w:tcW w:w="8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10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指导教师意见：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470" w:firstLineChars="173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教师签名：</w:t>
            </w:r>
          </w:p>
          <w:p>
            <w:pPr>
              <w:widowControl/>
              <w:ind w:firstLine="4184" w:firstLineChars="2092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0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方案内容：：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一、实验目的（明确实验任务所达到的要求）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二、实验原理（包括公式、原理示意图及相应说明等）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三、实验器材（实验动物、实验药品、实验器材等）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四、实验步骤（方法）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五、预期的实验结果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六、实验中遇到的问题和对策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七、参考资料（列出主要参考书名）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A"/>
    <w:rsid w:val="00541013"/>
    <w:rsid w:val="007256B3"/>
    <w:rsid w:val="008D33DC"/>
    <w:rsid w:val="00DF690C"/>
    <w:rsid w:val="00E818AA"/>
    <w:rsid w:val="00F01ED0"/>
    <w:rsid w:val="671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2015-10-19T09:17:00Z</dcterms:created>
  <dc:creator>陈钟文</dc:creator>
  <cp:lastModifiedBy>与夕</cp:lastModifiedBy>
  <dcterms:modified xsi:type="dcterms:W3CDTF">2021-09-05T12:15:37Z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4F61E17D8C6B4AE491B3D6DBB69EB1D0</vt:lpwstr>
  </property>
</Properties>
</file>