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FEB38">
      <w:pPr>
        <w:jc w:val="left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附件1</w:t>
      </w:r>
    </w:p>
    <w:p w14:paraId="54AEE024">
      <w:pPr>
        <w:jc w:val="center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自贡</w:t>
      </w:r>
      <w:r>
        <w:rPr>
          <w:rFonts w:hint="eastAsia" w:ascii="仿宋_GB2312" w:eastAsia="仿宋_GB2312"/>
          <w:b/>
          <w:sz w:val="32"/>
          <w:szCs w:val="32"/>
        </w:rPr>
        <w:t>职业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技术</w:t>
      </w:r>
      <w:r>
        <w:rPr>
          <w:rFonts w:hint="eastAsia" w:ascii="仿宋_GB2312" w:eastAsia="仿宋_GB2312"/>
          <w:b/>
          <w:sz w:val="32"/>
          <w:szCs w:val="32"/>
        </w:rPr>
        <w:t>学院结业证换毕业证审批表</w:t>
      </w:r>
    </w:p>
    <w:tbl>
      <w:tblPr>
        <w:tblStyle w:val="9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46"/>
        <w:gridCol w:w="427"/>
        <w:gridCol w:w="709"/>
        <w:gridCol w:w="1842"/>
        <w:gridCol w:w="1134"/>
        <w:gridCol w:w="601"/>
        <w:gridCol w:w="4"/>
        <w:gridCol w:w="1149"/>
        <w:gridCol w:w="1189"/>
      </w:tblGrid>
      <w:tr w14:paraId="724B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079" w:type="dxa"/>
            <w:noWrap w:val="0"/>
            <w:vAlign w:val="center"/>
          </w:tcPr>
          <w:p w14:paraId="1B7680D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79AF8B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D53B0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  <w:tc>
          <w:tcPr>
            <w:tcW w:w="1842" w:type="dxa"/>
            <w:noWrap w:val="0"/>
            <w:vAlign w:val="center"/>
          </w:tcPr>
          <w:p w14:paraId="6B7173C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B44337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 w14:paraId="7A667AE6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562C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9" w:type="dxa"/>
            <w:noWrap w:val="0"/>
            <w:vAlign w:val="center"/>
          </w:tcPr>
          <w:p w14:paraId="77A3B35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024" w:type="dxa"/>
            <w:gridSpan w:val="4"/>
            <w:noWrap w:val="0"/>
            <w:vAlign w:val="center"/>
          </w:tcPr>
          <w:p w14:paraId="7137EF4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9F5803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二级</w:t>
            </w:r>
            <w:r>
              <w:rPr>
                <w:rFonts w:hint="eastAsia" w:ascii="仿宋_GB2312" w:eastAsia="仿宋_GB2312"/>
              </w:rPr>
              <w:t>学院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 w14:paraId="6B52A4F6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38E7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9" w:type="dxa"/>
            <w:noWrap w:val="0"/>
            <w:vAlign w:val="center"/>
          </w:tcPr>
          <w:p w14:paraId="7FA12FB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专业名称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 w14:paraId="1CCE146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F0355E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班级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4EB52AA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70D9FD9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学制</w:t>
            </w:r>
          </w:p>
        </w:tc>
        <w:tc>
          <w:tcPr>
            <w:tcW w:w="1189" w:type="dxa"/>
            <w:noWrap w:val="0"/>
            <w:vAlign w:val="center"/>
          </w:tcPr>
          <w:p w14:paraId="45888A82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4699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5" w:type="dxa"/>
            <w:gridSpan w:val="2"/>
            <w:noWrap w:val="0"/>
            <w:vAlign w:val="center"/>
          </w:tcPr>
          <w:p w14:paraId="7ADCE60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结业证书编号</w:t>
            </w:r>
          </w:p>
        </w:tc>
        <w:tc>
          <w:tcPr>
            <w:tcW w:w="4717" w:type="dxa"/>
            <w:gridSpan w:val="6"/>
            <w:noWrap w:val="0"/>
            <w:vAlign w:val="center"/>
          </w:tcPr>
          <w:p w14:paraId="376629FD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11B67BD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入学时间</w:t>
            </w:r>
          </w:p>
        </w:tc>
        <w:tc>
          <w:tcPr>
            <w:tcW w:w="1189" w:type="dxa"/>
            <w:noWrap w:val="0"/>
            <w:vAlign w:val="center"/>
          </w:tcPr>
          <w:p w14:paraId="009E664F">
            <w:pPr>
              <w:rPr>
                <w:rFonts w:hint="eastAsia" w:ascii="仿宋_GB2312" w:eastAsia="仿宋_GB2312"/>
              </w:rPr>
            </w:pPr>
          </w:p>
        </w:tc>
      </w:tr>
      <w:tr w14:paraId="3844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</w:trPr>
        <w:tc>
          <w:tcPr>
            <w:tcW w:w="2125" w:type="dxa"/>
            <w:gridSpan w:val="2"/>
            <w:noWrap w:val="0"/>
            <w:vAlign w:val="center"/>
          </w:tcPr>
          <w:p w14:paraId="7C6FA1D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未获得毕业证的原因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 w14:paraId="34D37BAE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学分未达到毕业标准     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>处分未解除</w:t>
            </w:r>
          </w:p>
          <w:p w14:paraId="47E371DD">
            <w:pPr>
              <w:rPr>
                <w:rFonts w:hint="eastAsia" w:ascii="仿宋_GB2312" w:eastAsia="仿宋_GB2312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>其他原因：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               </w:t>
            </w:r>
          </w:p>
          <w:p w14:paraId="739AD5D0">
            <w:pPr>
              <w:wordWrap w:val="0"/>
              <w:jc w:val="right"/>
              <w:rPr>
                <w:rFonts w:hint="default" w:ascii="仿宋_GB2312" w:eastAsia="仿宋_GB231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u w:val="none"/>
                <w:lang w:val="en-US" w:eastAsia="zh-CN"/>
              </w:rPr>
              <w:t>年   月   日</w:t>
            </w:r>
          </w:p>
        </w:tc>
      </w:tr>
      <w:tr w14:paraId="307E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exact"/>
        </w:trPr>
        <w:tc>
          <w:tcPr>
            <w:tcW w:w="2125" w:type="dxa"/>
            <w:gridSpan w:val="2"/>
            <w:noWrap w:val="0"/>
            <w:vAlign w:val="center"/>
          </w:tcPr>
          <w:p w14:paraId="63269334"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二级学院审核</w:t>
            </w:r>
          </w:p>
          <w:p w14:paraId="2C5B6F36">
            <w:pPr>
              <w:jc w:val="center"/>
              <w:rPr>
                <w:rFonts w:hint="default" w:ascii="仿宋_GB2312" w:eastAsia="仿宋_GB2312"/>
                <w:highlight w:val="yellow"/>
                <w:lang w:val="en-US" w:eastAsia="zh-CN"/>
              </w:rPr>
            </w:pPr>
          </w:p>
        </w:tc>
        <w:tc>
          <w:tcPr>
            <w:tcW w:w="7055" w:type="dxa"/>
            <w:gridSpan w:val="8"/>
            <w:noWrap w:val="0"/>
            <w:vAlign w:val="center"/>
          </w:tcPr>
          <w:p w14:paraId="36756FF4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</w:rPr>
              <w:t>该生是否达到人才培养方案要求的毕业标准</w:t>
            </w:r>
            <w:r>
              <w:rPr>
                <w:rFonts w:hint="eastAsia" w:ascii="仿宋_GB2312" w:eastAsia="仿宋_GB2312"/>
                <w:lang w:eastAsia="zh-CN"/>
              </w:rPr>
              <w:t>：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是    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否    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>无</w:t>
            </w:r>
          </w:p>
          <w:p w14:paraId="31A87AB3">
            <w:pPr>
              <w:numPr>
                <w:ilvl w:val="0"/>
                <w:numId w:val="0"/>
              </w:numPr>
              <w:wordWrap w:val="0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2.该生处分是否已解除：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是    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否    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>无</w:t>
            </w:r>
          </w:p>
          <w:p w14:paraId="1100F604">
            <w:pPr>
              <w:wordWrap w:val="0"/>
              <w:ind w:firstLine="1680" w:firstLineChars="800"/>
              <w:jc w:val="both"/>
              <w:rPr>
                <w:rFonts w:hint="eastAsia" w:ascii="仿宋_GB2312" w:eastAsia="仿宋_GB2312"/>
                <w:u w:val="none"/>
                <w:lang w:val="en-US" w:eastAsia="zh-CN"/>
              </w:rPr>
            </w:pPr>
          </w:p>
          <w:p w14:paraId="6AF05CDE">
            <w:pPr>
              <w:wordWrap w:val="0"/>
              <w:jc w:val="right"/>
              <w:rPr>
                <w:rFonts w:hint="default" w:ascii="仿宋_GB2312" w:eastAsia="仿宋_GB231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u w:val="none"/>
                <w:lang w:val="en-US" w:eastAsia="zh-CN"/>
              </w:rPr>
              <w:t>二级学院负责人签字（盖章）：    年   月   日</w:t>
            </w:r>
          </w:p>
        </w:tc>
      </w:tr>
      <w:tr w14:paraId="0AC0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125" w:type="dxa"/>
            <w:gridSpan w:val="2"/>
            <w:noWrap w:val="0"/>
            <w:vAlign w:val="center"/>
          </w:tcPr>
          <w:p w14:paraId="01F3488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财务处审核</w:t>
            </w:r>
          </w:p>
          <w:p w14:paraId="347E8EA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学费、重修</w:t>
            </w:r>
            <w:r>
              <w:rPr>
                <w:rFonts w:hint="eastAsia" w:ascii="仿宋_GB2312" w:eastAsia="仿宋_GB2312"/>
              </w:rPr>
              <w:t>费用情况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 w14:paraId="2CC95D76">
            <w:pPr>
              <w:jc w:val="center"/>
              <w:rPr>
                <w:rFonts w:hint="eastAsia" w:ascii="仿宋_GB2312" w:eastAsia="仿宋_GB2312"/>
              </w:rPr>
            </w:pPr>
          </w:p>
          <w:p w14:paraId="36B6DDD0">
            <w:pPr>
              <w:jc w:val="center"/>
              <w:rPr>
                <w:rFonts w:hint="eastAsia" w:ascii="仿宋_GB2312" w:eastAsia="仿宋_GB2312"/>
              </w:rPr>
            </w:pPr>
          </w:p>
          <w:p w14:paraId="5991F34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</w:rPr>
              <w:t>财务人员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签字：            </w:t>
            </w:r>
            <w:r>
              <w:rPr>
                <w:rFonts w:hint="eastAsia" w:ascii="仿宋_GB2312" w:eastAsia="仿宋_GB2312"/>
                <w:u w:val="none"/>
                <w:lang w:val="en-US" w:eastAsia="zh-CN"/>
              </w:rPr>
              <w:t>年   月   日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</w:p>
        </w:tc>
      </w:tr>
      <w:tr w14:paraId="2EB9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2125" w:type="dxa"/>
            <w:gridSpan w:val="2"/>
            <w:noWrap w:val="0"/>
            <w:vAlign w:val="center"/>
          </w:tcPr>
          <w:p w14:paraId="6FA7BEE5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教务处</w:t>
            </w:r>
            <w:r>
              <w:rPr>
                <w:rFonts w:hint="eastAsia" w:ascii="仿宋_GB2312" w:eastAsia="仿宋_GB2312"/>
                <w:lang w:val="en-US" w:eastAsia="zh-CN"/>
              </w:rPr>
              <w:t>审核</w:t>
            </w:r>
          </w:p>
          <w:p w14:paraId="6BCB53D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毕业标准情况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 w14:paraId="24BDF601">
            <w:pPr>
              <w:wordWrap w:val="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该生是否已达到毕业标准：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是    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>否</w:t>
            </w:r>
          </w:p>
          <w:p w14:paraId="014A2CBF">
            <w:pPr>
              <w:wordWrap w:val="0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55A5A066">
            <w:pPr>
              <w:wordWrap w:val="0"/>
              <w:ind w:firstLine="2100" w:firstLineChars="1000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成绩管理经办人签字：            年   月   日</w:t>
            </w:r>
          </w:p>
          <w:p w14:paraId="2CCF134C">
            <w:pPr>
              <w:wordWrap w:val="0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264863E6">
            <w:pPr>
              <w:wordWrap w:val="0"/>
              <w:ind w:firstLine="2100" w:firstLineChars="1000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学籍管理经办人签字：            年   月   日</w:t>
            </w:r>
          </w:p>
        </w:tc>
      </w:tr>
      <w:tr w14:paraId="531F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125" w:type="dxa"/>
            <w:gridSpan w:val="2"/>
            <w:noWrap w:val="0"/>
            <w:vAlign w:val="center"/>
          </w:tcPr>
          <w:p w14:paraId="755F816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教务处处长审核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 w14:paraId="579F568C">
            <w:pPr>
              <w:wordWrap w:val="0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7FC94A7D">
            <w:pPr>
              <w:wordWrap w:val="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签字：            年   月   日</w:t>
            </w:r>
          </w:p>
        </w:tc>
      </w:tr>
      <w:tr w14:paraId="6787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125" w:type="dxa"/>
            <w:gridSpan w:val="2"/>
            <w:noWrap w:val="0"/>
            <w:vAlign w:val="center"/>
          </w:tcPr>
          <w:p w14:paraId="69701EA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毕业证书信息核对与领取确认</w:t>
            </w:r>
          </w:p>
        </w:tc>
        <w:tc>
          <w:tcPr>
            <w:tcW w:w="7055" w:type="dxa"/>
            <w:gridSpan w:val="8"/>
            <w:noWrap w:val="0"/>
            <w:vAlign w:val="center"/>
          </w:tcPr>
          <w:p w14:paraId="407E53BF">
            <w:pPr>
              <w:ind w:right="105"/>
              <w:jc w:val="left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我已经认真核对毕业证书上的相关信息，确认无误，并领取了毕业证书。</w:t>
            </w:r>
          </w:p>
          <w:p w14:paraId="47632640">
            <w:pPr>
              <w:jc w:val="right"/>
              <w:rPr>
                <w:rFonts w:hint="eastAsia" w:ascii="仿宋_GB2312" w:eastAsia="仿宋_GB2312"/>
              </w:rPr>
            </w:pPr>
          </w:p>
          <w:p w14:paraId="4AA154A1">
            <w:pPr>
              <w:ind w:right="420" w:firstLine="1155" w:firstLineChars="5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                      年     月     日</w:t>
            </w:r>
          </w:p>
        </w:tc>
      </w:tr>
    </w:tbl>
    <w:p w14:paraId="7E666ACD">
      <w:pPr>
        <w:rPr>
          <w:rFonts w:hint="default" w:ascii="仿宋_GB2312" w:eastAsia="仿宋_GB2312"/>
          <w:b/>
          <w:lang w:val="en-US" w:eastAsia="zh-CN"/>
        </w:rPr>
      </w:pPr>
      <w:r>
        <w:rPr>
          <w:rFonts w:hint="eastAsia" w:ascii="仿宋_GB2312" w:eastAsia="仿宋_GB2312"/>
          <w:b/>
        </w:rPr>
        <w:t>注：</w:t>
      </w:r>
      <w:r>
        <w:rPr>
          <w:rFonts w:ascii="仿宋_GB2312" w:eastAsia="仿宋_GB2312"/>
          <w:b/>
        </w:rPr>
        <w:t>1.</w:t>
      </w:r>
      <w:r>
        <w:rPr>
          <w:rFonts w:hint="eastAsia" w:ascii="仿宋_GB2312" w:eastAsia="仿宋_GB2312"/>
          <w:b/>
          <w:lang w:val="en-US" w:eastAsia="zh-CN"/>
        </w:rPr>
        <w:t>此表一式两份，一份交教务科研处，一份二级学院存档。</w:t>
      </w:r>
    </w:p>
    <w:p w14:paraId="7EC2B144">
      <w:pPr>
        <w:ind w:firstLine="415" w:firstLineChars="197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  <w:lang w:val="en-US" w:eastAsia="zh-CN"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学生需要委托别人代办理的一定要先填写《自贡职业技术学院毕（结）业证书领取委托书》</w:t>
      </w:r>
      <w:r>
        <w:rPr>
          <w:rFonts w:hint="eastAsia" w:ascii="仿宋_GB2312" w:eastAsia="仿宋_GB2312"/>
          <w:b/>
          <w:lang w:val="en-US" w:eastAsia="zh-CN"/>
        </w:rPr>
        <w:t>交到教务科研处</w:t>
      </w:r>
      <w:r>
        <w:rPr>
          <w:rFonts w:hint="eastAsia" w:ascii="仿宋_GB2312" w:eastAsia="仿宋_GB2312"/>
          <w:b/>
        </w:rPr>
        <w:t>。</w:t>
      </w:r>
    </w:p>
    <w:p w14:paraId="23805696">
      <w:pPr>
        <w:rPr>
          <w:rFonts w:hint="eastAsia" w:ascii="宋体" w:hAnsi="宋体" w:eastAsia="宋体" w:cs="宋体"/>
          <w:b w:val="0"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40"/>
          <w:lang w:val="en-US" w:eastAsia="zh-CN"/>
        </w:rPr>
        <w:br w:type="page"/>
      </w:r>
    </w:p>
    <w:p w14:paraId="4A955DA3">
      <w:pPr>
        <w:jc w:val="left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附件2</w:t>
      </w:r>
    </w:p>
    <w:p w14:paraId="6FB0A0CB">
      <w:pPr>
        <w:jc w:val="center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自贡职业技术学院</w:t>
      </w:r>
      <w:r>
        <w:rPr>
          <w:rFonts w:hint="eastAsia" w:ascii="仿宋_GB2312" w:eastAsia="仿宋_GB2312"/>
          <w:b/>
          <w:bCs w:val="0"/>
          <w:sz w:val="32"/>
          <w:szCs w:val="32"/>
        </w:rPr>
        <w:t>毕（结）业证书领取委托书</w:t>
      </w:r>
    </w:p>
    <w:p w14:paraId="7EC7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6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>是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>班的学生，身份证号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single"/>
          <w:lang w:val="en-US" w:eastAsia="zh-CN"/>
        </w:rPr>
        <w:t xml:space="preserve">                 ，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>因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single"/>
          <w:lang w:val="en-US" w:eastAsia="zh-CN"/>
        </w:rPr>
        <w:t xml:space="preserve">                             （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>原因）不能亲自回校领取毕业证，特委托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single"/>
          <w:lang w:val="en-US" w:eastAsia="zh-CN"/>
        </w:rPr>
        <w:t xml:space="preserve">          ，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>代为领取，若有任何失误，责任均由本人承担。</w:t>
      </w:r>
    </w:p>
    <w:p w14:paraId="217E7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</w:pPr>
    </w:p>
    <w:p w14:paraId="076D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>附：本人身份证复印件及代领人身份证复印件</w:t>
      </w:r>
    </w:p>
    <w:p w14:paraId="3998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</w:pPr>
    </w:p>
    <w:p w14:paraId="7697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6"/>
          <w:u w:val="none"/>
          <w:lang w:val="en-US" w:eastAsia="zh-CN"/>
        </w:rPr>
        <w:t xml:space="preserve">                            委托人：                                                                                                                                    年  月   日</w:t>
      </w:r>
    </w:p>
    <w:p w14:paraId="745738AE">
      <w:pPr>
        <w:jc w:val="center"/>
        <w:rPr>
          <w:rFonts w:hint="eastAsia" w:ascii="仿宋_GB2312" w:eastAsia="仿宋_GB2312"/>
          <w:b/>
        </w:rPr>
      </w:pPr>
    </w:p>
    <w:p w14:paraId="6C3CD2C7">
      <w:pPr>
        <w:ind w:firstLine="480" w:firstLineChars="200"/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3C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DF4E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DF4E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1036"/>
    <w:rsid w:val="09B74D83"/>
    <w:rsid w:val="102C0E0D"/>
    <w:rsid w:val="12CB18A0"/>
    <w:rsid w:val="18665B8B"/>
    <w:rsid w:val="18E511EE"/>
    <w:rsid w:val="1E7263D6"/>
    <w:rsid w:val="2936580E"/>
    <w:rsid w:val="29B6783F"/>
    <w:rsid w:val="2B7C15DD"/>
    <w:rsid w:val="317134E9"/>
    <w:rsid w:val="3A914FF9"/>
    <w:rsid w:val="406B009A"/>
    <w:rsid w:val="411E26CD"/>
    <w:rsid w:val="56920D33"/>
    <w:rsid w:val="57FE1F46"/>
    <w:rsid w:val="5CEC5C67"/>
    <w:rsid w:val="60CC3D89"/>
    <w:rsid w:val="67961E1D"/>
    <w:rsid w:val="6D4C3A40"/>
    <w:rsid w:val="71381023"/>
    <w:rsid w:val="71915F81"/>
    <w:rsid w:val="72DC710E"/>
    <w:rsid w:val="7C493110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1346</Words>
  <Characters>1396</Characters>
  <Lines>0</Lines>
  <Paragraphs>0</Paragraphs>
  <TotalTime>15</TotalTime>
  <ScaleCrop>false</ScaleCrop>
  <LinksUpToDate>false</LinksUpToDate>
  <CharactersWithSpaces>1907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2025-09-02T11:09:00Z</dcterms:created>
  <dc:creator>Administrator</dc:creator>
  <cp:lastModifiedBy>咔咔啦</cp:lastModifiedBy>
  <dcterms:modified xsi:type="dcterms:W3CDTF">2025-09-04T01:46:38Z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eyJoZGlkIjoiMjEyNjQ4NTIxZjRhZjY2NGVlNWFhZmM5YmRjYzY3ZTkiLCJ1c2VySWQiOiIyMDU5MzE4OTkifQ==</vt:lpwstr>
  </property>
  <property fmtid="{D5CDD505-2E9C-101B-9397-08002B2CF9AE}" pid="4" name="ICV">
    <vt:lpwstr>09B8CD96A8FE45E9A0733427AB16A238_12</vt:lpwstr>
  </property>
</Properties>
</file>